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lang w:val="en-US"/>
        </w:rPr>
      </w:pPr>
      <w:r w:rsidRPr="001D28A7">
        <w:rPr>
          <w:rStyle w:val="a4"/>
          <w:rFonts w:ascii="Times New Roman" w:hAnsi="Times New Roman" w:cs="Times New Roman"/>
          <w:b w:val="0"/>
          <w:i w:val="0"/>
          <w:color w:val="auto"/>
          <w:sz w:val="24"/>
          <w:szCs w:val="24"/>
        </w:rPr>
        <w:t xml:space="preserve">Данный документ является официальным предложением (публичной офертой) ИП Павлова Ивана Александровича (бренд - компания </w:t>
      </w:r>
      <w:proofErr w:type="spellStart"/>
      <w:r w:rsidRPr="001D28A7">
        <w:rPr>
          <w:rStyle w:val="a4"/>
          <w:rFonts w:ascii="Times New Roman" w:hAnsi="Times New Roman" w:cs="Times New Roman"/>
          <w:b w:val="0"/>
          <w:i w:val="0"/>
          <w:color w:val="auto"/>
          <w:sz w:val="24"/>
          <w:szCs w:val="24"/>
        </w:rPr>
        <w:t>Еврокедр</w:t>
      </w:r>
      <w:proofErr w:type="spellEnd"/>
      <w:r w:rsidRPr="001D28A7">
        <w:rPr>
          <w:rStyle w:val="a4"/>
          <w:rFonts w:ascii="Times New Roman" w:hAnsi="Times New Roman" w:cs="Times New Roman"/>
          <w:b w:val="0"/>
          <w:i w:val="0"/>
          <w:color w:val="auto"/>
          <w:sz w:val="24"/>
          <w:szCs w:val="24"/>
        </w:rPr>
        <w:t>), в котором содержатся все существенные условия договора поставки товаров, представленных на интернет-сайте http://</w:t>
      </w:r>
      <w:proofErr w:type="spellStart"/>
      <w:r w:rsidRPr="001D28A7">
        <w:rPr>
          <w:rStyle w:val="a4"/>
          <w:rFonts w:ascii="Times New Roman" w:hAnsi="Times New Roman" w:cs="Times New Roman"/>
          <w:b w:val="0"/>
          <w:i w:val="0"/>
          <w:color w:val="auto"/>
          <w:sz w:val="24"/>
          <w:szCs w:val="24"/>
          <w:lang w:val="en-US"/>
        </w:rPr>
        <w:t>eurokedr</w:t>
      </w:r>
      <w:proofErr w:type="spellEnd"/>
      <w:r w:rsidRPr="001D28A7">
        <w:rPr>
          <w:rStyle w:val="a4"/>
          <w:rFonts w:ascii="Times New Roman" w:hAnsi="Times New Roman" w:cs="Times New Roman"/>
          <w:b w:val="0"/>
          <w:i w:val="0"/>
          <w:color w:val="auto"/>
          <w:sz w:val="24"/>
          <w:szCs w:val="24"/>
        </w:rPr>
        <w:t>.</w:t>
      </w:r>
      <w:proofErr w:type="spellStart"/>
      <w:r w:rsidRPr="001D28A7">
        <w:rPr>
          <w:rStyle w:val="a4"/>
          <w:rFonts w:ascii="Times New Roman" w:hAnsi="Times New Roman" w:cs="Times New Roman"/>
          <w:b w:val="0"/>
          <w:i w:val="0"/>
          <w:color w:val="auto"/>
          <w:sz w:val="24"/>
          <w:szCs w:val="24"/>
        </w:rPr>
        <w:t>ru</w:t>
      </w:r>
      <w:proofErr w:type="spellEnd"/>
      <w:r w:rsidRPr="001D28A7">
        <w:rPr>
          <w:rStyle w:val="a4"/>
          <w:rFonts w:ascii="Times New Roman" w:hAnsi="Times New Roman" w:cs="Times New Roman"/>
          <w:b w:val="0"/>
          <w:i w:val="0"/>
          <w:color w:val="auto"/>
          <w:sz w:val="24"/>
          <w:szCs w:val="24"/>
        </w:rPr>
        <w:t xml:space="preserve"> в соответствии с п. 2 ст. 437 ГК РФ. В случае полной оплаты товара в счет компании, данный Договор (публичная оферта) считается заключенным со всеми условиями без исключений и дополнений (в соответствии с пунктом 3 статьи 438 ГК РФ акцепт оферты равносилен заключению договора на условиях, изложенных в оферте). </w:t>
      </w: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proofErr w:type="gramStart"/>
      <w:r w:rsidRPr="001D28A7">
        <w:rPr>
          <w:rStyle w:val="a4"/>
          <w:rFonts w:ascii="Times New Roman" w:hAnsi="Times New Roman" w:cs="Times New Roman"/>
          <w:b w:val="0"/>
          <w:i w:val="0"/>
          <w:color w:val="auto"/>
          <w:sz w:val="24"/>
          <w:szCs w:val="24"/>
        </w:rPr>
        <w:t xml:space="preserve">ИП Павлов Иван Александрович, действующий на основании свидетельства о государственной регистрации физического лица в качестве индивидуального предпринимателя серия </w:t>
      </w:r>
      <w:r w:rsidR="00F91BFE" w:rsidRPr="001D28A7">
        <w:rPr>
          <w:rStyle w:val="a4"/>
          <w:rFonts w:ascii="Times New Roman" w:hAnsi="Times New Roman" w:cs="Times New Roman"/>
          <w:b w:val="0"/>
          <w:i w:val="0"/>
          <w:color w:val="auto"/>
          <w:sz w:val="24"/>
          <w:szCs w:val="24"/>
        </w:rPr>
        <w:t>04</w:t>
      </w:r>
      <w:r w:rsidRPr="001D28A7">
        <w:rPr>
          <w:rStyle w:val="a4"/>
          <w:rFonts w:ascii="Times New Roman" w:hAnsi="Times New Roman" w:cs="Times New Roman"/>
          <w:b w:val="0"/>
          <w:i w:val="0"/>
          <w:color w:val="auto"/>
          <w:sz w:val="24"/>
          <w:szCs w:val="24"/>
        </w:rPr>
        <w:t xml:space="preserve"> № </w:t>
      </w:r>
      <w:r w:rsidR="00F91BFE" w:rsidRPr="001D28A7">
        <w:rPr>
          <w:rStyle w:val="a4"/>
          <w:rFonts w:ascii="Times New Roman" w:hAnsi="Times New Roman" w:cs="Times New Roman"/>
          <w:b w:val="0"/>
          <w:i w:val="0"/>
          <w:color w:val="auto"/>
          <w:sz w:val="24"/>
          <w:szCs w:val="24"/>
        </w:rPr>
        <w:t>000</w:t>
      </w:r>
      <w:r w:rsidR="007957FE" w:rsidRPr="001D28A7">
        <w:rPr>
          <w:rStyle w:val="a4"/>
          <w:rFonts w:ascii="Times New Roman" w:hAnsi="Times New Roman" w:cs="Times New Roman"/>
          <w:b w:val="0"/>
          <w:i w:val="0"/>
          <w:color w:val="auto"/>
          <w:sz w:val="24"/>
          <w:szCs w:val="24"/>
        </w:rPr>
        <w:t>418441</w:t>
      </w:r>
      <w:r w:rsidRPr="001D28A7">
        <w:rPr>
          <w:rStyle w:val="a4"/>
          <w:rFonts w:ascii="Times New Roman" w:hAnsi="Times New Roman" w:cs="Times New Roman"/>
          <w:b w:val="0"/>
          <w:i w:val="0"/>
          <w:color w:val="auto"/>
          <w:sz w:val="24"/>
          <w:szCs w:val="24"/>
        </w:rPr>
        <w:t xml:space="preserve"> от </w:t>
      </w:r>
      <w:r w:rsidR="007957FE" w:rsidRPr="001D28A7">
        <w:rPr>
          <w:rStyle w:val="a4"/>
          <w:rFonts w:ascii="Times New Roman" w:hAnsi="Times New Roman" w:cs="Times New Roman"/>
          <w:b w:val="0"/>
          <w:i w:val="0"/>
          <w:color w:val="auto"/>
          <w:sz w:val="24"/>
          <w:szCs w:val="24"/>
        </w:rPr>
        <w:t>04</w:t>
      </w:r>
      <w:r w:rsidRPr="001D28A7">
        <w:rPr>
          <w:rStyle w:val="a4"/>
          <w:rFonts w:ascii="Times New Roman" w:hAnsi="Times New Roman" w:cs="Times New Roman"/>
          <w:b w:val="0"/>
          <w:i w:val="0"/>
          <w:color w:val="auto"/>
          <w:sz w:val="24"/>
          <w:szCs w:val="24"/>
        </w:rPr>
        <w:t>.0</w:t>
      </w:r>
      <w:r w:rsidR="007957FE" w:rsidRPr="001D28A7">
        <w:rPr>
          <w:rStyle w:val="a4"/>
          <w:rFonts w:ascii="Times New Roman" w:hAnsi="Times New Roman" w:cs="Times New Roman"/>
          <w:b w:val="0"/>
          <w:i w:val="0"/>
          <w:color w:val="auto"/>
          <w:sz w:val="24"/>
          <w:szCs w:val="24"/>
        </w:rPr>
        <w:t>4</w:t>
      </w:r>
      <w:r w:rsidRPr="001D28A7">
        <w:rPr>
          <w:rStyle w:val="a4"/>
          <w:rFonts w:ascii="Times New Roman" w:hAnsi="Times New Roman" w:cs="Times New Roman"/>
          <w:b w:val="0"/>
          <w:i w:val="0"/>
          <w:color w:val="auto"/>
          <w:sz w:val="24"/>
          <w:szCs w:val="24"/>
        </w:rPr>
        <w:t>.201</w:t>
      </w:r>
      <w:r w:rsidR="007957FE" w:rsidRPr="001D28A7">
        <w:rPr>
          <w:rStyle w:val="a4"/>
          <w:rFonts w:ascii="Times New Roman" w:hAnsi="Times New Roman" w:cs="Times New Roman"/>
          <w:b w:val="0"/>
          <w:i w:val="0"/>
          <w:color w:val="auto"/>
          <w:sz w:val="24"/>
          <w:szCs w:val="24"/>
        </w:rPr>
        <w:t>6</w:t>
      </w:r>
      <w:r w:rsidRPr="001D28A7">
        <w:rPr>
          <w:rStyle w:val="a4"/>
          <w:rFonts w:ascii="Times New Roman" w:hAnsi="Times New Roman" w:cs="Times New Roman"/>
          <w:b w:val="0"/>
          <w:i w:val="0"/>
          <w:color w:val="auto"/>
          <w:sz w:val="24"/>
          <w:szCs w:val="24"/>
        </w:rPr>
        <w:t xml:space="preserve"> г. выданного МИФНС №</w:t>
      </w:r>
      <w:r w:rsidR="00FE3A47" w:rsidRPr="001D28A7">
        <w:rPr>
          <w:rStyle w:val="a4"/>
          <w:rFonts w:ascii="Times New Roman" w:hAnsi="Times New Roman" w:cs="Times New Roman"/>
          <w:b w:val="0"/>
          <w:i w:val="0"/>
          <w:color w:val="auto"/>
          <w:sz w:val="24"/>
          <w:szCs w:val="24"/>
        </w:rPr>
        <w:t>5</w:t>
      </w:r>
      <w:r w:rsidRPr="001D28A7">
        <w:rPr>
          <w:rStyle w:val="a4"/>
          <w:rFonts w:ascii="Times New Roman" w:hAnsi="Times New Roman" w:cs="Times New Roman"/>
          <w:b w:val="0"/>
          <w:i w:val="0"/>
          <w:color w:val="auto"/>
          <w:sz w:val="24"/>
          <w:szCs w:val="24"/>
        </w:rPr>
        <w:t xml:space="preserve"> по </w:t>
      </w:r>
      <w:r w:rsidR="00FE3A47" w:rsidRPr="001D28A7">
        <w:rPr>
          <w:rStyle w:val="a4"/>
          <w:rFonts w:ascii="Times New Roman" w:hAnsi="Times New Roman" w:cs="Times New Roman"/>
          <w:b w:val="0"/>
          <w:i w:val="0"/>
          <w:color w:val="auto"/>
          <w:sz w:val="24"/>
          <w:szCs w:val="24"/>
        </w:rPr>
        <w:t>Республике Алтай</w:t>
      </w:r>
      <w:r w:rsidRPr="001D28A7">
        <w:rPr>
          <w:rStyle w:val="a4"/>
          <w:rFonts w:ascii="Times New Roman" w:hAnsi="Times New Roman" w:cs="Times New Roman"/>
          <w:b w:val="0"/>
          <w:i w:val="0"/>
          <w:color w:val="auto"/>
          <w:sz w:val="24"/>
          <w:szCs w:val="24"/>
        </w:rPr>
        <w:t>, ОГРНИП 316040000053960, именуемое в дальнейшем «Поставщик», с одной стороны, и любое физическое лицо или юридическое лицо, именуемое в дальнейшем «Покупатель», (Поставщик и Покупатель совместно именуются Стороны, а по отдельности Сторона) с</w:t>
      </w:r>
      <w:proofErr w:type="gramEnd"/>
      <w:r w:rsidRPr="001D28A7">
        <w:rPr>
          <w:rStyle w:val="a4"/>
          <w:rFonts w:ascii="Times New Roman" w:hAnsi="Times New Roman" w:cs="Times New Roman"/>
          <w:b w:val="0"/>
          <w:i w:val="0"/>
          <w:color w:val="auto"/>
          <w:sz w:val="24"/>
          <w:szCs w:val="24"/>
        </w:rPr>
        <w:t xml:space="preserve"> другой стороны, заключили настоящий договор о нижеследующем: </w:t>
      </w:r>
    </w:p>
    <w:p w:rsidR="00A95691" w:rsidRPr="001D28A7" w:rsidRDefault="00A95691" w:rsidP="007D501F">
      <w:pPr>
        <w:pStyle w:val="3"/>
        <w:spacing w:before="0" w:line="240" w:lineRule="auto"/>
        <w:jc w:val="both"/>
        <w:rPr>
          <w:rStyle w:val="a4"/>
          <w:rFonts w:ascii="Times New Roman" w:hAnsi="Times New Roman" w:cs="Times New Roman"/>
          <w:b w:val="0"/>
          <w:i w:val="0"/>
          <w:color w:val="auto"/>
          <w:sz w:val="24"/>
          <w:szCs w:val="24"/>
        </w:rPr>
      </w:pP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1. Предмет Договора</w:t>
      </w: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 xml:space="preserve">1.1. Поставщик обязуется на основании настоящего договора (публичной оферты) произвести поставку производимой продукции в необходимом покупателю количестве и по указанным ценам в соответствии со </w:t>
      </w:r>
      <w:proofErr w:type="gramStart"/>
      <w:r w:rsidRPr="001D28A7">
        <w:rPr>
          <w:rStyle w:val="a4"/>
          <w:rFonts w:ascii="Times New Roman" w:hAnsi="Times New Roman" w:cs="Times New Roman"/>
          <w:b w:val="0"/>
          <w:i w:val="0"/>
          <w:color w:val="auto"/>
          <w:sz w:val="24"/>
          <w:szCs w:val="24"/>
        </w:rPr>
        <w:t>спецификацией</w:t>
      </w:r>
      <w:proofErr w:type="gramEnd"/>
      <w:r w:rsidRPr="001D28A7">
        <w:rPr>
          <w:rStyle w:val="a4"/>
          <w:rFonts w:ascii="Times New Roman" w:hAnsi="Times New Roman" w:cs="Times New Roman"/>
          <w:b w:val="0"/>
          <w:i w:val="0"/>
          <w:color w:val="auto"/>
          <w:sz w:val="24"/>
          <w:szCs w:val="24"/>
        </w:rPr>
        <w:t xml:space="preserve"> размещенной в сети Интернет по адресу: http://</w:t>
      </w:r>
      <w:proofErr w:type="spellStart"/>
      <w:r w:rsidR="00A952EE" w:rsidRPr="001D28A7">
        <w:rPr>
          <w:rStyle w:val="a4"/>
          <w:rFonts w:ascii="Times New Roman" w:hAnsi="Times New Roman" w:cs="Times New Roman"/>
          <w:b w:val="0"/>
          <w:i w:val="0"/>
          <w:color w:val="auto"/>
          <w:sz w:val="24"/>
          <w:szCs w:val="24"/>
          <w:lang w:val="en-US"/>
        </w:rPr>
        <w:t>eurokedr</w:t>
      </w:r>
      <w:proofErr w:type="spellEnd"/>
      <w:r w:rsidRPr="001D28A7">
        <w:rPr>
          <w:rStyle w:val="a4"/>
          <w:rFonts w:ascii="Times New Roman" w:hAnsi="Times New Roman" w:cs="Times New Roman"/>
          <w:b w:val="0"/>
          <w:i w:val="0"/>
          <w:color w:val="auto"/>
          <w:sz w:val="24"/>
          <w:szCs w:val="24"/>
        </w:rPr>
        <w:t>.</w:t>
      </w:r>
      <w:proofErr w:type="spellStart"/>
      <w:r w:rsidRPr="001D28A7">
        <w:rPr>
          <w:rStyle w:val="a4"/>
          <w:rFonts w:ascii="Times New Roman" w:hAnsi="Times New Roman" w:cs="Times New Roman"/>
          <w:b w:val="0"/>
          <w:i w:val="0"/>
          <w:color w:val="auto"/>
          <w:sz w:val="24"/>
          <w:szCs w:val="24"/>
        </w:rPr>
        <w:t>ru</w:t>
      </w:r>
      <w:proofErr w:type="spellEnd"/>
      <w:r w:rsidRPr="001D28A7">
        <w:rPr>
          <w:rStyle w:val="a4"/>
          <w:rFonts w:ascii="Times New Roman" w:hAnsi="Times New Roman" w:cs="Times New Roman"/>
          <w:b w:val="0"/>
          <w:i w:val="0"/>
          <w:color w:val="auto"/>
          <w:sz w:val="24"/>
          <w:szCs w:val="24"/>
        </w:rPr>
        <w:t>/ </w:t>
      </w:r>
      <w:r w:rsidRPr="001D28A7">
        <w:rPr>
          <w:rStyle w:val="a4"/>
          <w:rFonts w:ascii="Times New Roman" w:hAnsi="Times New Roman" w:cs="Times New Roman"/>
          <w:b w:val="0"/>
          <w:i w:val="0"/>
          <w:color w:val="auto"/>
          <w:sz w:val="24"/>
          <w:szCs w:val="24"/>
        </w:rPr>
        <w:br/>
        <w:t>1.2. Покупатель обязуется произвести оплату продукции путем перечисления на расчетный счет «Поставщика» аванса в размере 100% суммы. </w:t>
      </w:r>
    </w:p>
    <w:p w:rsidR="00A95691" w:rsidRPr="001D28A7" w:rsidRDefault="00A95691" w:rsidP="007D501F">
      <w:pPr>
        <w:pStyle w:val="3"/>
        <w:spacing w:before="0" w:line="240" w:lineRule="auto"/>
        <w:jc w:val="both"/>
        <w:rPr>
          <w:rStyle w:val="a4"/>
          <w:rFonts w:ascii="Times New Roman" w:hAnsi="Times New Roman" w:cs="Times New Roman"/>
          <w:b w:val="0"/>
          <w:i w:val="0"/>
          <w:color w:val="auto"/>
          <w:sz w:val="24"/>
          <w:szCs w:val="24"/>
        </w:rPr>
      </w:pP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2. Порядок расчета и условия поставки</w:t>
      </w: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 xml:space="preserve">2.1. Отгрузка продукции производится в течение </w:t>
      </w:r>
      <w:r w:rsidR="00061C10" w:rsidRPr="001D28A7">
        <w:rPr>
          <w:rStyle w:val="a4"/>
          <w:rFonts w:ascii="Times New Roman" w:hAnsi="Times New Roman" w:cs="Times New Roman"/>
          <w:b w:val="0"/>
          <w:i w:val="0"/>
          <w:color w:val="auto"/>
          <w:sz w:val="24"/>
          <w:szCs w:val="24"/>
        </w:rPr>
        <w:t>14</w:t>
      </w:r>
      <w:r w:rsidRPr="001D28A7">
        <w:rPr>
          <w:rStyle w:val="a4"/>
          <w:rFonts w:ascii="Times New Roman" w:hAnsi="Times New Roman" w:cs="Times New Roman"/>
          <w:b w:val="0"/>
          <w:i w:val="0"/>
          <w:color w:val="auto"/>
          <w:sz w:val="24"/>
          <w:szCs w:val="24"/>
        </w:rPr>
        <w:t xml:space="preserve"> рабочих дней с момента получения 100 % предоплаты. </w:t>
      </w:r>
      <w:r w:rsidRPr="001D28A7">
        <w:rPr>
          <w:rStyle w:val="a4"/>
          <w:rFonts w:ascii="Times New Roman" w:hAnsi="Times New Roman" w:cs="Times New Roman"/>
          <w:b w:val="0"/>
          <w:i w:val="0"/>
          <w:color w:val="auto"/>
          <w:sz w:val="24"/>
          <w:szCs w:val="24"/>
        </w:rPr>
        <w:br/>
        <w:t>2.2. Отгрузка товара производится Поставщиком со склад</w:t>
      </w:r>
      <w:r w:rsidR="00137319" w:rsidRPr="001D28A7">
        <w:rPr>
          <w:rStyle w:val="a4"/>
          <w:rFonts w:ascii="Times New Roman" w:hAnsi="Times New Roman" w:cs="Times New Roman"/>
          <w:b w:val="0"/>
          <w:i w:val="0"/>
          <w:color w:val="auto"/>
          <w:sz w:val="24"/>
          <w:szCs w:val="24"/>
        </w:rPr>
        <w:t>а</w:t>
      </w:r>
      <w:r w:rsidRPr="001D28A7">
        <w:rPr>
          <w:rStyle w:val="a4"/>
          <w:rFonts w:ascii="Times New Roman" w:hAnsi="Times New Roman" w:cs="Times New Roman"/>
          <w:b w:val="0"/>
          <w:i w:val="0"/>
          <w:color w:val="auto"/>
          <w:sz w:val="24"/>
          <w:szCs w:val="24"/>
        </w:rPr>
        <w:t xml:space="preserve"> в </w:t>
      </w:r>
      <w:proofErr w:type="gramStart"/>
      <w:r w:rsidRPr="001D28A7">
        <w:rPr>
          <w:rStyle w:val="a4"/>
          <w:rFonts w:ascii="Times New Roman" w:hAnsi="Times New Roman" w:cs="Times New Roman"/>
          <w:b w:val="0"/>
          <w:i w:val="0"/>
          <w:color w:val="auto"/>
          <w:sz w:val="24"/>
          <w:szCs w:val="24"/>
        </w:rPr>
        <w:t>г</w:t>
      </w:r>
      <w:proofErr w:type="gramEnd"/>
      <w:r w:rsidRPr="001D28A7">
        <w:rPr>
          <w:rStyle w:val="a4"/>
          <w:rFonts w:ascii="Times New Roman" w:hAnsi="Times New Roman" w:cs="Times New Roman"/>
          <w:b w:val="0"/>
          <w:i w:val="0"/>
          <w:color w:val="auto"/>
          <w:sz w:val="24"/>
          <w:szCs w:val="24"/>
        </w:rPr>
        <w:t>. Новосибирск. Транспортные услуги оплачиваются дополнительно Покупателем. </w:t>
      </w:r>
      <w:r w:rsidRPr="001D28A7">
        <w:rPr>
          <w:rStyle w:val="a4"/>
          <w:rFonts w:ascii="Times New Roman" w:hAnsi="Times New Roman" w:cs="Times New Roman"/>
          <w:b w:val="0"/>
          <w:i w:val="0"/>
          <w:color w:val="auto"/>
          <w:sz w:val="24"/>
          <w:szCs w:val="24"/>
        </w:rPr>
        <w:br/>
        <w:t xml:space="preserve">2.3. Днем отгрузки считают дату заполнения товаротранспортных </w:t>
      </w:r>
      <w:proofErr w:type="gramStart"/>
      <w:r w:rsidRPr="001D28A7">
        <w:rPr>
          <w:rStyle w:val="a4"/>
          <w:rFonts w:ascii="Times New Roman" w:hAnsi="Times New Roman" w:cs="Times New Roman"/>
          <w:b w:val="0"/>
          <w:i w:val="0"/>
          <w:color w:val="auto"/>
          <w:sz w:val="24"/>
          <w:szCs w:val="24"/>
        </w:rPr>
        <w:t>документов</w:t>
      </w:r>
      <w:proofErr w:type="gramEnd"/>
      <w:r w:rsidRPr="001D28A7">
        <w:rPr>
          <w:rStyle w:val="a4"/>
          <w:rFonts w:ascii="Times New Roman" w:hAnsi="Times New Roman" w:cs="Times New Roman"/>
          <w:b w:val="0"/>
          <w:i w:val="0"/>
          <w:color w:val="auto"/>
          <w:sz w:val="24"/>
          <w:szCs w:val="24"/>
        </w:rPr>
        <w:t xml:space="preserve"> на партию отгруженного в адрес Покупателя товара. </w:t>
      </w:r>
      <w:r w:rsidRPr="001D28A7">
        <w:rPr>
          <w:rStyle w:val="a4"/>
          <w:rFonts w:ascii="Times New Roman" w:hAnsi="Times New Roman" w:cs="Times New Roman"/>
          <w:b w:val="0"/>
          <w:i w:val="0"/>
          <w:color w:val="auto"/>
          <w:sz w:val="24"/>
          <w:szCs w:val="24"/>
        </w:rPr>
        <w:br/>
        <w:t>2.4. Право собственности на Товар переходят от Поставщика к Покупателю в момент подписания товарной накладной ТОРГ-12. </w:t>
      </w:r>
    </w:p>
    <w:p w:rsidR="00A95691" w:rsidRPr="001D28A7" w:rsidRDefault="00A95691" w:rsidP="007D501F">
      <w:pPr>
        <w:pStyle w:val="3"/>
        <w:spacing w:before="0" w:line="240" w:lineRule="auto"/>
        <w:jc w:val="both"/>
        <w:rPr>
          <w:rStyle w:val="a4"/>
          <w:rFonts w:ascii="Times New Roman" w:hAnsi="Times New Roman" w:cs="Times New Roman"/>
          <w:b w:val="0"/>
          <w:i w:val="0"/>
          <w:color w:val="auto"/>
          <w:sz w:val="24"/>
          <w:szCs w:val="24"/>
        </w:rPr>
      </w:pP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3. Качество</w:t>
      </w:r>
    </w:p>
    <w:p w:rsidR="00A95691"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3.1. Качество поставляемой продукции должно соответствовать Сертификату соответствия. </w:t>
      </w:r>
      <w:r w:rsidRPr="001D28A7">
        <w:rPr>
          <w:rStyle w:val="a4"/>
          <w:rFonts w:ascii="Times New Roman" w:hAnsi="Times New Roman" w:cs="Times New Roman"/>
          <w:b w:val="0"/>
          <w:i w:val="0"/>
          <w:color w:val="auto"/>
          <w:sz w:val="24"/>
          <w:szCs w:val="24"/>
        </w:rPr>
        <w:br/>
        <w:t>3.2. В случае выявления несоответствия Товара по количеству, Покупатель обязан сообщить об этом Поставщику в течение 2 (двух) календарных дней с момента поставки, а Поставщик произвести допоставку недостающего Товара в течение 30 (тридцати) рабочих дней за свой счет. </w:t>
      </w:r>
      <w:r w:rsidRPr="001D28A7">
        <w:rPr>
          <w:rStyle w:val="a4"/>
          <w:rFonts w:ascii="Times New Roman" w:hAnsi="Times New Roman" w:cs="Times New Roman"/>
          <w:b w:val="0"/>
          <w:i w:val="0"/>
          <w:color w:val="auto"/>
          <w:sz w:val="24"/>
          <w:szCs w:val="24"/>
        </w:rPr>
        <w:br/>
        <w:t xml:space="preserve">3.3. Внешний вид товара может отличаться от приведённых на сайте фотографий, что никак не ухудшает технические характеристики, функции и внешний вид товара. </w:t>
      </w:r>
    </w:p>
    <w:p w:rsidR="00D60B78" w:rsidRPr="00D60B78" w:rsidRDefault="00D60B78" w:rsidP="00D60B78"/>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lastRenderedPageBreak/>
        <w:t>4. Ответственность сторон</w:t>
      </w: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4.1. Поставщик и Покупатель несут ответственность за причиненный друг другу материальный ущерб в соответствии с действующим Законодательством России. </w:t>
      </w:r>
      <w:r w:rsidRPr="001D28A7">
        <w:rPr>
          <w:rStyle w:val="a4"/>
          <w:rFonts w:ascii="Times New Roman" w:hAnsi="Times New Roman" w:cs="Times New Roman"/>
          <w:b w:val="0"/>
          <w:i w:val="0"/>
          <w:color w:val="auto"/>
          <w:sz w:val="24"/>
          <w:szCs w:val="24"/>
        </w:rPr>
        <w:br/>
        <w:t xml:space="preserve">4.2. Поставщик не несет ответственности за </w:t>
      </w:r>
      <w:proofErr w:type="gramStart"/>
      <w:r w:rsidRPr="001D28A7">
        <w:rPr>
          <w:rStyle w:val="a4"/>
          <w:rFonts w:ascii="Times New Roman" w:hAnsi="Times New Roman" w:cs="Times New Roman"/>
          <w:b w:val="0"/>
          <w:i w:val="0"/>
          <w:color w:val="auto"/>
          <w:sz w:val="24"/>
          <w:szCs w:val="24"/>
        </w:rPr>
        <w:t>последствия</w:t>
      </w:r>
      <w:proofErr w:type="gramEnd"/>
      <w:r w:rsidRPr="001D28A7">
        <w:rPr>
          <w:rStyle w:val="a4"/>
          <w:rFonts w:ascii="Times New Roman" w:hAnsi="Times New Roman" w:cs="Times New Roman"/>
          <w:b w:val="0"/>
          <w:i w:val="0"/>
          <w:color w:val="auto"/>
          <w:sz w:val="24"/>
          <w:szCs w:val="24"/>
        </w:rPr>
        <w:t xml:space="preserve"> возникшие по причине нарушения Покупателем правил использования Товара, которые указаны в инструкции, идущей в комплекте с Товаром. </w:t>
      </w:r>
      <w:r w:rsidRPr="001D28A7">
        <w:rPr>
          <w:rStyle w:val="a4"/>
          <w:rFonts w:ascii="Times New Roman" w:hAnsi="Times New Roman" w:cs="Times New Roman"/>
          <w:b w:val="0"/>
          <w:i w:val="0"/>
          <w:color w:val="auto"/>
          <w:sz w:val="24"/>
          <w:szCs w:val="24"/>
        </w:rPr>
        <w:br/>
        <w:t xml:space="preserve">4.3. Поставщик не несет ответственности за </w:t>
      </w:r>
      <w:proofErr w:type="gramStart"/>
      <w:r w:rsidRPr="001D28A7">
        <w:rPr>
          <w:rStyle w:val="a4"/>
          <w:rFonts w:ascii="Times New Roman" w:hAnsi="Times New Roman" w:cs="Times New Roman"/>
          <w:b w:val="0"/>
          <w:i w:val="0"/>
          <w:color w:val="auto"/>
          <w:sz w:val="24"/>
          <w:szCs w:val="24"/>
        </w:rPr>
        <w:t>ущерб</w:t>
      </w:r>
      <w:proofErr w:type="gramEnd"/>
      <w:r w:rsidRPr="001D28A7">
        <w:rPr>
          <w:rStyle w:val="a4"/>
          <w:rFonts w:ascii="Times New Roman" w:hAnsi="Times New Roman" w:cs="Times New Roman"/>
          <w:b w:val="0"/>
          <w:i w:val="0"/>
          <w:color w:val="auto"/>
          <w:sz w:val="24"/>
          <w:szCs w:val="24"/>
        </w:rPr>
        <w:t xml:space="preserve"> причинённый товару при изменении Покупателем метода транспортировки, упаковки товара отличающегося от требований спецификаций. </w:t>
      </w:r>
    </w:p>
    <w:p w:rsidR="00A95691" w:rsidRPr="001D28A7" w:rsidRDefault="00A95691" w:rsidP="007D501F">
      <w:pPr>
        <w:pStyle w:val="3"/>
        <w:spacing w:before="0" w:line="240" w:lineRule="auto"/>
        <w:jc w:val="both"/>
        <w:rPr>
          <w:rStyle w:val="a4"/>
          <w:rFonts w:ascii="Times New Roman" w:hAnsi="Times New Roman" w:cs="Times New Roman"/>
          <w:b w:val="0"/>
          <w:i w:val="0"/>
          <w:color w:val="auto"/>
          <w:sz w:val="24"/>
          <w:szCs w:val="24"/>
        </w:rPr>
      </w:pP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5. Форс-Мажор</w:t>
      </w: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 xml:space="preserve">5.1. Стороны освобождаются от ответственности за полное или частичное неисполнение обязательств по настоящему Договору, произошедших по причине обстоятельств непреодолимой силы, включая, </w:t>
      </w:r>
      <w:proofErr w:type="gramStart"/>
      <w:r w:rsidRPr="001D28A7">
        <w:rPr>
          <w:rStyle w:val="a4"/>
          <w:rFonts w:ascii="Times New Roman" w:hAnsi="Times New Roman" w:cs="Times New Roman"/>
          <w:b w:val="0"/>
          <w:i w:val="0"/>
          <w:color w:val="auto"/>
          <w:sz w:val="24"/>
          <w:szCs w:val="24"/>
        </w:rPr>
        <w:t>но</w:t>
      </w:r>
      <w:proofErr w:type="gramEnd"/>
      <w:r w:rsidRPr="001D28A7">
        <w:rPr>
          <w:rStyle w:val="a4"/>
          <w:rFonts w:ascii="Times New Roman" w:hAnsi="Times New Roman" w:cs="Times New Roman"/>
          <w:b w:val="0"/>
          <w:i w:val="0"/>
          <w:color w:val="auto"/>
          <w:sz w:val="24"/>
          <w:szCs w:val="24"/>
        </w:rPr>
        <w:t xml:space="preserve"> не ограничиваясь: пожар, наводнение, землетрясение, ураган, эпидемия и другие стихийные бедствия; военные конфликты и перевороты, террористические акты, гражданские волнения, масштабные забастовки и блокады, другие подобные обстоятельства общественной жизни; акты государственных органов, напрямую препятствующие Стороне исполнить обязательство; другие обстоятельства, которые в силу характера и результатов воздействия могут быть отнесены к обстоятельствам непреодолимой силы. </w:t>
      </w:r>
      <w:r w:rsidRPr="001D28A7">
        <w:rPr>
          <w:rStyle w:val="a4"/>
          <w:rFonts w:ascii="Times New Roman" w:hAnsi="Times New Roman" w:cs="Times New Roman"/>
          <w:b w:val="0"/>
          <w:i w:val="0"/>
          <w:color w:val="auto"/>
          <w:sz w:val="24"/>
          <w:szCs w:val="24"/>
        </w:rPr>
        <w:br/>
        <w:t>5.2. Сторона, для которой создалась невозможность исполнения обязательств по Договору, должна незамедлительно уведомить другую Сторону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государственного органа или учреждения. Если выдача необходимой справки не относится к компетенции государственных органов или учреждений, факт наступления обстоятельства должен быть подтвержден заключением специализированной организации, в том числе Торгово-Промышленной Палаты в случае внешнеэкономического контракта. Не требуют подтверждения обстоятельства, являющиеся общеизвестными в силу их масштабности или широкого опубликования в средствах массовой информации. </w:t>
      </w:r>
      <w:r w:rsidRPr="001D28A7">
        <w:rPr>
          <w:rStyle w:val="a4"/>
          <w:rFonts w:ascii="Times New Roman" w:hAnsi="Times New Roman" w:cs="Times New Roman"/>
          <w:b w:val="0"/>
          <w:i w:val="0"/>
          <w:color w:val="auto"/>
          <w:sz w:val="24"/>
          <w:szCs w:val="24"/>
        </w:rPr>
        <w:br/>
        <w:t xml:space="preserve">5.3. </w:t>
      </w:r>
      <w:proofErr w:type="spellStart"/>
      <w:r w:rsidRPr="001D28A7">
        <w:rPr>
          <w:rStyle w:val="a4"/>
          <w:rFonts w:ascii="Times New Roman" w:hAnsi="Times New Roman" w:cs="Times New Roman"/>
          <w:b w:val="0"/>
          <w:i w:val="0"/>
          <w:color w:val="auto"/>
          <w:sz w:val="24"/>
          <w:szCs w:val="24"/>
        </w:rPr>
        <w:t>Неуведомление</w:t>
      </w:r>
      <w:proofErr w:type="spellEnd"/>
      <w:r w:rsidRPr="001D28A7">
        <w:rPr>
          <w:rStyle w:val="a4"/>
          <w:rFonts w:ascii="Times New Roman" w:hAnsi="Times New Roman" w:cs="Times New Roman"/>
          <w:b w:val="0"/>
          <w:i w:val="0"/>
          <w:color w:val="auto"/>
          <w:sz w:val="24"/>
          <w:szCs w:val="24"/>
        </w:rPr>
        <w:t xml:space="preserve"> или несвоевременное уведомление о наступлении или прекращении обстоятельств непреодолимой силы лишает Сторону права ссылаться на них, если только сами эти обстоятельства не препятствовали такому уведомлению. </w:t>
      </w:r>
      <w:r w:rsidRPr="001D28A7">
        <w:rPr>
          <w:rStyle w:val="a4"/>
          <w:rFonts w:ascii="Times New Roman" w:hAnsi="Times New Roman" w:cs="Times New Roman"/>
          <w:b w:val="0"/>
          <w:i w:val="0"/>
          <w:color w:val="auto"/>
          <w:sz w:val="24"/>
          <w:szCs w:val="24"/>
        </w:rPr>
        <w:br/>
        <w:t>5.4. Обе Стороны имеют право приостановить исполнение Договора на период действия обстоятел</w:t>
      </w:r>
      <w:r w:rsidR="00E834D1" w:rsidRPr="001D28A7">
        <w:rPr>
          <w:rStyle w:val="a4"/>
          <w:rFonts w:ascii="Times New Roman" w:hAnsi="Times New Roman" w:cs="Times New Roman"/>
          <w:b w:val="0"/>
          <w:i w:val="0"/>
          <w:color w:val="auto"/>
          <w:sz w:val="24"/>
          <w:szCs w:val="24"/>
        </w:rPr>
        <w:t>ьств непреодолимой силы. Если о</w:t>
      </w:r>
      <w:r w:rsidRPr="001D28A7">
        <w:rPr>
          <w:rStyle w:val="a4"/>
          <w:rFonts w:ascii="Times New Roman" w:hAnsi="Times New Roman" w:cs="Times New Roman"/>
          <w:b w:val="0"/>
          <w:i w:val="0"/>
          <w:color w:val="auto"/>
          <w:sz w:val="24"/>
          <w:szCs w:val="24"/>
        </w:rPr>
        <w:t>бстоятельства продолжаются более 2 (двух) месяцев, каждая Сторона имеет право отказаться от исполнения Договора, уведомив об этом другую Сторону при условии возмещения фактически понесенных другой Стороной расходов. </w:t>
      </w:r>
    </w:p>
    <w:p w:rsidR="00E834D1" w:rsidRPr="001D28A7" w:rsidRDefault="00E834D1" w:rsidP="007D501F">
      <w:pPr>
        <w:pStyle w:val="3"/>
        <w:spacing w:before="0" w:line="240" w:lineRule="auto"/>
        <w:jc w:val="both"/>
        <w:rPr>
          <w:rStyle w:val="a4"/>
          <w:rFonts w:ascii="Times New Roman" w:hAnsi="Times New Roman" w:cs="Times New Roman"/>
          <w:b w:val="0"/>
          <w:i w:val="0"/>
          <w:color w:val="auto"/>
          <w:sz w:val="24"/>
          <w:szCs w:val="24"/>
        </w:rPr>
      </w:pP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6. Прочие условия</w:t>
      </w: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lastRenderedPageBreak/>
        <w:br/>
        <w:t xml:space="preserve">6.1. Все разногласия по настоящему Договору в первую очередь должны разрешаться путем дружественных переговоров Сторон. Если Стороны не придут к соглашению путем переговоров, все споры рассматриваются в претензионном порядке. Срок рассмотрения претензии – 10 (десять) рабочих дней </w:t>
      </w:r>
      <w:proofErr w:type="gramStart"/>
      <w:r w:rsidRPr="001D28A7">
        <w:rPr>
          <w:rStyle w:val="a4"/>
          <w:rFonts w:ascii="Times New Roman" w:hAnsi="Times New Roman" w:cs="Times New Roman"/>
          <w:b w:val="0"/>
          <w:i w:val="0"/>
          <w:color w:val="auto"/>
          <w:sz w:val="24"/>
          <w:szCs w:val="24"/>
        </w:rPr>
        <w:t>с даты получения</w:t>
      </w:r>
      <w:proofErr w:type="gramEnd"/>
      <w:r w:rsidRPr="001D28A7">
        <w:rPr>
          <w:rStyle w:val="a4"/>
          <w:rFonts w:ascii="Times New Roman" w:hAnsi="Times New Roman" w:cs="Times New Roman"/>
          <w:b w:val="0"/>
          <w:i w:val="0"/>
          <w:color w:val="auto"/>
          <w:sz w:val="24"/>
          <w:szCs w:val="24"/>
        </w:rPr>
        <w:t xml:space="preserve"> претензии. В случае если споры не урегулированы Сторонами с помощью переговоров и в претензионном порядке, то они передаются заинтересованной Стороной в суд по месту нахождения Поставщика. </w:t>
      </w:r>
      <w:r w:rsidRPr="001D28A7">
        <w:rPr>
          <w:rStyle w:val="a4"/>
          <w:rFonts w:ascii="Times New Roman" w:hAnsi="Times New Roman" w:cs="Times New Roman"/>
          <w:b w:val="0"/>
          <w:i w:val="0"/>
          <w:color w:val="auto"/>
          <w:sz w:val="24"/>
          <w:szCs w:val="24"/>
        </w:rPr>
        <w:br/>
        <w:t>6.2. По возможности каждое из положений настоящего Договора должно быть истолковано таким образом, чтобы быть действительным в соответствии с применимым законодательством. Если какое-либо из положений настоящего Договора не может быть исполнено или является недействительным в соответствии с применимым законодательством, то такое положение будет недействительным только в связи с невозможностью его исполнения или его недействительностью в силу нарушения закона или иного правового акта, и остальные положения Договора остаются обязательными и действительными. В случае невозможности исполнения или недействительности соответствующих положений настоящего Договора Стороны обязуются добросовестно достичь договоренности об изменениях или поправках таких положений для возможности исполнения и действительности таких положений настоящего Договора. </w:t>
      </w:r>
      <w:r w:rsidRPr="001D28A7">
        <w:rPr>
          <w:rStyle w:val="a4"/>
          <w:rFonts w:ascii="Times New Roman" w:hAnsi="Times New Roman" w:cs="Times New Roman"/>
          <w:b w:val="0"/>
          <w:i w:val="0"/>
          <w:color w:val="auto"/>
          <w:sz w:val="24"/>
          <w:szCs w:val="24"/>
        </w:rPr>
        <w:br/>
        <w:t xml:space="preserve">6.3. </w:t>
      </w:r>
      <w:proofErr w:type="gramStart"/>
      <w:r w:rsidRPr="001D28A7">
        <w:rPr>
          <w:rStyle w:val="a4"/>
          <w:rFonts w:ascii="Times New Roman" w:hAnsi="Times New Roman" w:cs="Times New Roman"/>
          <w:b w:val="0"/>
          <w:i w:val="0"/>
          <w:color w:val="auto"/>
          <w:sz w:val="24"/>
          <w:szCs w:val="24"/>
        </w:rPr>
        <w:t>Если какое-либо из условий Договора признано недействительным или незаконным, или не может вступить в силу в соответствии с действующим законодательством, такое положение должно быть выделено из Договора и заменено новым положением, максимально отвечающим изначальным намерениям, содержавшимся в Договоре, при этом остальные положения Договора не меняются и остаются в силе. </w:t>
      </w:r>
      <w:r w:rsidRPr="001D28A7">
        <w:rPr>
          <w:rStyle w:val="a4"/>
          <w:rFonts w:ascii="Times New Roman" w:hAnsi="Times New Roman" w:cs="Times New Roman"/>
          <w:b w:val="0"/>
          <w:i w:val="0"/>
          <w:color w:val="auto"/>
          <w:sz w:val="24"/>
          <w:szCs w:val="24"/>
        </w:rPr>
        <w:br/>
        <w:t>6.4.</w:t>
      </w:r>
      <w:proofErr w:type="gramEnd"/>
      <w:r w:rsidRPr="001D28A7">
        <w:rPr>
          <w:rStyle w:val="a4"/>
          <w:rFonts w:ascii="Times New Roman" w:hAnsi="Times New Roman" w:cs="Times New Roman"/>
          <w:b w:val="0"/>
          <w:i w:val="0"/>
          <w:color w:val="auto"/>
          <w:sz w:val="24"/>
          <w:szCs w:val="24"/>
        </w:rPr>
        <w:t xml:space="preserve"> Поставщик и Покупатель гарантируют друг другу, что обладают необходимой право- и дееспособностью, а равно всеми правами и полномочиями, необходимыми и достаточными для заключения и исполнения договора купли-продажи. </w:t>
      </w:r>
      <w:r w:rsidRPr="001D28A7">
        <w:rPr>
          <w:rStyle w:val="a4"/>
          <w:rFonts w:ascii="Times New Roman" w:hAnsi="Times New Roman" w:cs="Times New Roman"/>
          <w:b w:val="0"/>
          <w:i w:val="0"/>
          <w:color w:val="auto"/>
          <w:sz w:val="24"/>
          <w:szCs w:val="24"/>
        </w:rPr>
        <w:br/>
        <w:t xml:space="preserve">6.5. Покупатель гарантирует, что все положения настоящих Условий ему понятны, и он принимает </w:t>
      </w:r>
      <w:proofErr w:type="gramStart"/>
      <w:r w:rsidRPr="001D28A7">
        <w:rPr>
          <w:rStyle w:val="a4"/>
          <w:rFonts w:ascii="Times New Roman" w:hAnsi="Times New Roman" w:cs="Times New Roman"/>
          <w:b w:val="0"/>
          <w:i w:val="0"/>
          <w:color w:val="auto"/>
          <w:sz w:val="24"/>
          <w:szCs w:val="24"/>
        </w:rPr>
        <w:t>их</w:t>
      </w:r>
      <w:proofErr w:type="gramEnd"/>
      <w:r w:rsidRPr="001D28A7">
        <w:rPr>
          <w:rStyle w:val="a4"/>
          <w:rFonts w:ascii="Times New Roman" w:hAnsi="Times New Roman" w:cs="Times New Roman"/>
          <w:b w:val="0"/>
          <w:i w:val="0"/>
          <w:color w:val="auto"/>
          <w:sz w:val="24"/>
          <w:szCs w:val="24"/>
        </w:rPr>
        <w:t xml:space="preserve"> безусловно и в полном объёме. </w:t>
      </w:r>
      <w:r w:rsidRPr="001D28A7">
        <w:rPr>
          <w:rStyle w:val="a4"/>
          <w:rFonts w:ascii="Times New Roman" w:hAnsi="Times New Roman" w:cs="Times New Roman"/>
          <w:b w:val="0"/>
          <w:i w:val="0"/>
          <w:color w:val="auto"/>
          <w:sz w:val="24"/>
          <w:szCs w:val="24"/>
        </w:rPr>
        <w:br/>
        <w:t>6.6. Любое уведомление, требуемое или допускаемое Договором, должно быть совершено в письменном виде. Все уведомления должны быть написаны на русском языке и направлены уведомляющей стороной в адрес другой стороны по электронной почте, по факсу или заказным письмом с уведомлением о вручении. </w:t>
      </w:r>
      <w:r w:rsidRPr="001D28A7">
        <w:rPr>
          <w:rStyle w:val="a4"/>
          <w:rFonts w:ascii="Times New Roman" w:hAnsi="Times New Roman" w:cs="Times New Roman"/>
          <w:b w:val="0"/>
          <w:i w:val="0"/>
          <w:color w:val="auto"/>
          <w:sz w:val="24"/>
          <w:szCs w:val="24"/>
        </w:rPr>
        <w:br/>
        <w:t>6.7. Договор представляет собой полную договоренность между Поставщиком и Покупателем. Поставщик не принимает на себя никаких условий и обязательств в отношении предмета Договора, не указанных в Договоре. Исключение могут составлять случаи, когда такие условия или обязательства зафиксированы в письменном виде и подписаны Поставщиком и Покупателем. </w:t>
      </w:r>
      <w:r w:rsidRPr="001D28A7">
        <w:rPr>
          <w:rStyle w:val="a4"/>
          <w:rFonts w:ascii="Times New Roman" w:hAnsi="Times New Roman" w:cs="Times New Roman"/>
          <w:b w:val="0"/>
          <w:i w:val="0"/>
          <w:color w:val="auto"/>
          <w:sz w:val="24"/>
          <w:szCs w:val="24"/>
        </w:rPr>
        <w:br/>
        <w:t>6.8. Все спецификации указанные в Договоре являются неотъемлемыми частями Договора Оферты. </w:t>
      </w:r>
      <w:r w:rsidRPr="001D28A7">
        <w:rPr>
          <w:rStyle w:val="a4"/>
          <w:rFonts w:ascii="Times New Roman" w:hAnsi="Times New Roman" w:cs="Times New Roman"/>
          <w:b w:val="0"/>
          <w:i w:val="0"/>
          <w:color w:val="auto"/>
          <w:sz w:val="24"/>
          <w:szCs w:val="24"/>
        </w:rPr>
        <w:br/>
        <w:t xml:space="preserve">6.9. Поставщик оставляет за собой право внести изменения в условия Договора Оферты и/или отозвать Договор Оферты в любой момент по своему усмотрению. В случае внесения Продавцом изменений в Договор Оферты, такие изменения вступают в силу с момента опубликования на </w:t>
      </w:r>
      <w:proofErr w:type="spellStart"/>
      <w:proofErr w:type="gramStart"/>
      <w:r w:rsidRPr="001D28A7">
        <w:rPr>
          <w:rStyle w:val="a4"/>
          <w:rFonts w:ascii="Times New Roman" w:hAnsi="Times New Roman" w:cs="Times New Roman"/>
          <w:b w:val="0"/>
          <w:i w:val="0"/>
          <w:color w:val="auto"/>
          <w:sz w:val="24"/>
          <w:szCs w:val="24"/>
        </w:rPr>
        <w:t>c</w:t>
      </w:r>
      <w:proofErr w:type="gramEnd"/>
      <w:r w:rsidRPr="001D28A7">
        <w:rPr>
          <w:rStyle w:val="a4"/>
          <w:rFonts w:ascii="Times New Roman" w:hAnsi="Times New Roman" w:cs="Times New Roman"/>
          <w:b w:val="0"/>
          <w:i w:val="0"/>
          <w:color w:val="auto"/>
          <w:sz w:val="24"/>
          <w:szCs w:val="24"/>
        </w:rPr>
        <w:t>айте</w:t>
      </w:r>
      <w:proofErr w:type="spellEnd"/>
      <w:r w:rsidRPr="001D28A7">
        <w:rPr>
          <w:rStyle w:val="a4"/>
          <w:rFonts w:ascii="Times New Roman" w:hAnsi="Times New Roman" w:cs="Times New Roman"/>
          <w:b w:val="0"/>
          <w:i w:val="0"/>
          <w:color w:val="auto"/>
          <w:sz w:val="24"/>
          <w:szCs w:val="24"/>
        </w:rPr>
        <w:t>, если иной срок вступления изменений в силу не определен дополнительно при их публикации. </w:t>
      </w:r>
    </w:p>
    <w:p w:rsidR="00E834D1" w:rsidRPr="001D28A7" w:rsidRDefault="00E834D1" w:rsidP="007D501F">
      <w:pPr>
        <w:pStyle w:val="3"/>
        <w:spacing w:before="0" w:line="240" w:lineRule="auto"/>
        <w:jc w:val="both"/>
        <w:rPr>
          <w:rStyle w:val="a4"/>
          <w:rFonts w:ascii="Times New Roman" w:hAnsi="Times New Roman" w:cs="Times New Roman"/>
          <w:b w:val="0"/>
          <w:i w:val="0"/>
          <w:color w:val="auto"/>
          <w:sz w:val="24"/>
          <w:szCs w:val="24"/>
        </w:rPr>
      </w:pP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7. Срок действия договора</w:t>
      </w: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 xml:space="preserve">7.1. Договор Оферты вступает в силу с момента опубликования на </w:t>
      </w:r>
      <w:proofErr w:type="spellStart"/>
      <w:proofErr w:type="gramStart"/>
      <w:r w:rsidRPr="001D28A7">
        <w:rPr>
          <w:rStyle w:val="a4"/>
          <w:rFonts w:ascii="Times New Roman" w:hAnsi="Times New Roman" w:cs="Times New Roman"/>
          <w:b w:val="0"/>
          <w:i w:val="0"/>
          <w:color w:val="auto"/>
          <w:sz w:val="24"/>
          <w:szCs w:val="24"/>
        </w:rPr>
        <w:t>c</w:t>
      </w:r>
      <w:proofErr w:type="gramEnd"/>
      <w:r w:rsidRPr="001D28A7">
        <w:rPr>
          <w:rStyle w:val="a4"/>
          <w:rFonts w:ascii="Times New Roman" w:hAnsi="Times New Roman" w:cs="Times New Roman"/>
          <w:b w:val="0"/>
          <w:i w:val="0"/>
          <w:color w:val="auto"/>
          <w:sz w:val="24"/>
          <w:szCs w:val="24"/>
        </w:rPr>
        <w:t>айте</w:t>
      </w:r>
      <w:proofErr w:type="spellEnd"/>
      <w:r w:rsidRPr="001D28A7">
        <w:rPr>
          <w:rStyle w:val="a4"/>
          <w:rFonts w:ascii="Times New Roman" w:hAnsi="Times New Roman" w:cs="Times New Roman"/>
          <w:b w:val="0"/>
          <w:i w:val="0"/>
          <w:color w:val="auto"/>
          <w:sz w:val="24"/>
          <w:szCs w:val="24"/>
        </w:rPr>
        <w:t xml:space="preserve"> в сети Интернет по адресу http://</w:t>
      </w:r>
      <w:proofErr w:type="spellStart"/>
      <w:r w:rsidR="003E51D8" w:rsidRPr="001D28A7">
        <w:rPr>
          <w:rStyle w:val="a4"/>
          <w:rFonts w:ascii="Times New Roman" w:hAnsi="Times New Roman" w:cs="Times New Roman"/>
          <w:b w:val="0"/>
          <w:i w:val="0"/>
          <w:color w:val="auto"/>
          <w:sz w:val="24"/>
          <w:szCs w:val="24"/>
          <w:lang w:val="en-US"/>
        </w:rPr>
        <w:t>eurokedr</w:t>
      </w:r>
      <w:proofErr w:type="spellEnd"/>
      <w:r w:rsidRPr="001D28A7">
        <w:rPr>
          <w:rStyle w:val="a4"/>
          <w:rFonts w:ascii="Times New Roman" w:hAnsi="Times New Roman" w:cs="Times New Roman"/>
          <w:b w:val="0"/>
          <w:i w:val="0"/>
          <w:color w:val="auto"/>
          <w:sz w:val="24"/>
          <w:szCs w:val="24"/>
        </w:rPr>
        <w:t>.</w:t>
      </w:r>
      <w:proofErr w:type="spellStart"/>
      <w:r w:rsidRPr="001D28A7">
        <w:rPr>
          <w:rStyle w:val="a4"/>
          <w:rFonts w:ascii="Times New Roman" w:hAnsi="Times New Roman" w:cs="Times New Roman"/>
          <w:b w:val="0"/>
          <w:i w:val="0"/>
          <w:color w:val="auto"/>
          <w:sz w:val="24"/>
          <w:szCs w:val="24"/>
        </w:rPr>
        <w:t>ru</w:t>
      </w:r>
      <w:proofErr w:type="spellEnd"/>
      <w:r w:rsidRPr="001D28A7">
        <w:rPr>
          <w:rStyle w:val="a4"/>
          <w:rFonts w:ascii="Times New Roman" w:hAnsi="Times New Roman" w:cs="Times New Roman"/>
          <w:b w:val="0"/>
          <w:i w:val="0"/>
          <w:color w:val="auto"/>
          <w:sz w:val="24"/>
          <w:szCs w:val="24"/>
        </w:rPr>
        <w:t>/ и действует до момента отзыва оферты поставщиком. </w:t>
      </w:r>
      <w:r w:rsidRPr="001D28A7">
        <w:rPr>
          <w:rStyle w:val="a4"/>
          <w:rFonts w:ascii="Times New Roman" w:hAnsi="Times New Roman" w:cs="Times New Roman"/>
          <w:b w:val="0"/>
          <w:i w:val="0"/>
          <w:color w:val="auto"/>
          <w:sz w:val="24"/>
          <w:szCs w:val="24"/>
        </w:rPr>
        <w:br/>
        <w:t>7.2. Договор считается заключенным в день поступления денежных средств на счет Поставщика. </w:t>
      </w:r>
    </w:p>
    <w:p w:rsidR="003E51D8" w:rsidRPr="001D28A7" w:rsidRDefault="003E51D8" w:rsidP="007D501F">
      <w:pPr>
        <w:pStyle w:val="3"/>
        <w:spacing w:before="0" w:line="240" w:lineRule="auto"/>
        <w:jc w:val="both"/>
        <w:rPr>
          <w:rStyle w:val="a4"/>
          <w:rFonts w:ascii="Times New Roman" w:hAnsi="Times New Roman" w:cs="Times New Roman"/>
          <w:b w:val="0"/>
          <w:i w:val="0"/>
          <w:color w:val="auto"/>
          <w:sz w:val="24"/>
          <w:szCs w:val="24"/>
          <w:lang w:val="en-US"/>
        </w:rPr>
      </w:pP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8. Возврат Товара</w:t>
      </w: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lastRenderedPageBreak/>
        <w:br/>
        <w:t>8.1. Возврат товара надлежащего качества. </w:t>
      </w:r>
      <w:r w:rsidRPr="001D28A7">
        <w:rPr>
          <w:rStyle w:val="a4"/>
          <w:rFonts w:ascii="Times New Roman" w:hAnsi="Times New Roman" w:cs="Times New Roman"/>
          <w:b w:val="0"/>
          <w:i w:val="0"/>
          <w:color w:val="auto"/>
          <w:sz w:val="24"/>
          <w:szCs w:val="24"/>
        </w:rPr>
        <w:br/>
        <w:t>8.1.1. Клиент вправе отказаться от заказанного Товара в любое время до его получения, а после получения Товара - в течение 7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r w:rsidRPr="001D28A7">
        <w:rPr>
          <w:rStyle w:val="a4"/>
          <w:rFonts w:ascii="Times New Roman" w:hAnsi="Times New Roman" w:cs="Times New Roman"/>
          <w:b w:val="0"/>
          <w:i w:val="0"/>
          <w:color w:val="auto"/>
          <w:sz w:val="24"/>
          <w:szCs w:val="24"/>
        </w:rPr>
        <w:br/>
        <w:t>8.1.2.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 </w:t>
      </w:r>
      <w:r w:rsidRPr="001D28A7">
        <w:rPr>
          <w:rStyle w:val="a4"/>
          <w:rFonts w:ascii="Times New Roman" w:hAnsi="Times New Roman" w:cs="Times New Roman"/>
          <w:b w:val="0"/>
          <w:i w:val="0"/>
          <w:color w:val="auto"/>
          <w:sz w:val="24"/>
          <w:szCs w:val="24"/>
        </w:rPr>
        <w:br/>
        <w:t xml:space="preserve">8.1.3. При отказе Клиента от Товара согласно п.8.1.1. Условий Поставщик возвращает ему стоимость возвращенного Товара, за исключением расходов поставщика на доставку от Клиента возвращенного Товара, не позднее чем через 10 дней </w:t>
      </w:r>
      <w:proofErr w:type="gramStart"/>
      <w:r w:rsidRPr="001D28A7">
        <w:rPr>
          <w:rStyle w:val="a4"/>
          <w:rFonts w:ascii="Times New Roman" w:hAnsi="Times New Roman" w:cs="Times New Roman"/>
          <w:b w:val="0"/>
          <w:i w:val="0"/>
          <w:color w:val="auto"/>
          <w:sz w:val="24"/>
          <w:szCs w:val="24"/>
        </w:rPr>
        <w:t>с даты получения</w:t>
      </w:r>
      <w:proofErr w:type="gramEnd"/>
      <w:r w:rsidRPr="001D28A7">
        <w:rPr>
          <w:rStyle w:val="a4"/>
          <w:rFonts w:ascii="Times New Roman" w:hAnsi="Times New Roman" w:cs="Times New Roman"/>
          <w:b w:val="0"/>
          <w:i w:val="0"/>
          <w:color w:val="auto"/>
          <w:sz w:val="24"/>
          <w:szCs w:val="24"/>
        </w:rPr>
        <w:t xml:space="preserve"> Продавцом письменного заявления Клиента. </w:t>
      </w:r>
      <w:r w:rsidRPr="001D28A7">
        <w:rPr>
          <w:rStyle w:val="a4"/>
          <w:rFonts w:ascii="Times New Roman" w:hAnsi="Times New Roman" w:cs="Times New Roman"/>
          <w:b w:val="0"/>
          <w:i w:val="0"/>
          <w:color w:val="auto"/>
          <w:sz w:val="24"/>
          <w:szCs w:val="24"/>
        </w:rPr>
        <w:br/>
        <w:t>8.1.4. В течение 14 дней с момента получения Заказа, не считая дня покупки, Клиент вправе обменять товар надлежащего качества на аналогичный товар, если указанный товар не подошел Клиенту по форме, габаритам, фасону, расцветке, размеру или комплектации. Клиент не вправе обменять Товары надлежащего качества, указанные в Перечне непродовольственных товаров надлежащего качества, не подлежащих возврату или обмену, утвержденном Постановлением Правительства РФ от 19.01.1998 № 55. </w:t>
      </w:r>
      <w:r w:rsidRPr="001D28A7">
        <w:rPr>
          <w:rStyle w:val="a4"/>
          <w:rFonts w:ascii="Times New Roman" w:hAnsi="Times New Roman" w:cs="Times New Roman"/>
          <w:b w:val="0"/>
          <w:i w:val="0"/>
          <w:color w:val="auto"/>
          <w:sz w:val="24"/>
          <w:szCs w:val="24"/>
        </w:rPr>
        <w:br/>
        <w:t>8.1.5. Если на момент обращения Клиента аналогичный товар отсутствует в продаже у Продавца, Клиент вправе отказаться от исполнения договора купли-продажи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3 дней со дня возврата товара. </w:t>
      </w:r>
      <w:r w:rsidRPr="001D28A7">
        <w:rPr>
          <w:rStyle w:val="a4"/>
          <w:rFonts w:ascii="Times New Roman" w:hAnsi="Times New Roman" w:cs="Times New Roman"/>
          <w:b w:val="0"/>
          <w:i w:val="0"/>
          <w:color w:val="auto"/>
          <w:sz w:val="24"/>
          <w:szCs w:val="24"/>
        </w:rPr>
        <w:br/>
        <w:t>8.2. Возврат товара ненадлежащего качества </w:t>
      </w:r>
      <w:r w:rsidRPr="001D28A7">
        <w:rPr>
          <w:rStyle w:val="a4"/>
          <w:rFonts w:ascii="Times New Roman" w:hAnsi="Times New Roman" w:cs="Times New Roman"/>
          <w:b w:val="0"/>
          <w:i w:val="0"/>
          <w:color w:val="auto"/>
          <w:sz w:val="24"/>
          <w:szCs w:val="24"/>
        </w:rPr>
        <w:br/>
        <w:t>8.2.1. Клиент может возвратить Товар ненадлежащего качества Поставщику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два года. Клиент также может потребовать замены Товара ненадлежащего качества либо устранения недостатков. </w:t>
      </w:r>
      <w:r w:rsidRPr="001D28A7">
        <w:rPr>
          <w:rStyle w:val="a4"/>
          <w:rFonts w:ascii="Times New Roman" w:hAnsi="Times New Roman" w:cs="Times New Roman"/>
          <w:b w:val="0"/>
          <w:i w:val="0"/>
          <w:color w:val="auto"/>
          <w:sz w:val="24"/>
          <w:szCs w:val="24"/>
        </w:rPr>
        <w:br/>
        <w:t>8.2.2. В случае отказа Клиента от договора и предъявления требования о возврате уплаченной за товар денежной суммы согласно п. 8.2.1. Условий, стоимость Товара подлежит возврату Клиенту в течение 10 дней с момента получения Продавцом письменного заявления Клиента. </w:t>
      </w:r>
      <w:r w:rsidRPr="001D28A7">
        <w:rPr>
          <w:rStyle w:val="a4"/>
          <w:rFonts w:ascii="Times New Roman" w:hAnsi="Times New Roman" w:cs="Times New Roman"/>
          <w:b w:val="0"/>
          <w:i w:val="0"/>
          <w:color w:val="auto"/>
          <w:sz w:val="24"/>
          <w:szCs w:val="24"/>
        </w:rPr>
        <w:br/>
        <w:t>8.3. Возврат денежных средств </w:t>
      </w:r>
      <w:r w:rsidRPr="001D28A7">
        <w:rPr>
          <w:rStyle w:val="a4"/>
          <w:rFonts w:ascii="Times New Roman" w:hAnsi="Times New Roman" w:cs="Times New Roman"/>
          <w:b w:val="0"/>
          <w:i w:val="0"/>
          <w:color w:val="auto"/>
          <w:sz w:val="24"/>
          <w:szCs w:val="24"/>
        </w:rPr>
        <w:br/>
        <w:t>8.3.1. Денежные средства подлежат возврату тем способом, который был использован Клиентом при оплате Товара. </w:t>
      </w:r>
      <w:r w:rsidRPr="001D28A7">
        <w:rPr>
          <w:rStyle w:val="a4"/>
          <w:rFonts w:ascii="Times New Roman" w:hAnsi="Times New Roman" w:cs="Times New Roman"/>
          <w:b w:val="0"/>
          <w:i w:val="0"/>
          <w:color w:val="auto"/>
          <w:sz w:val="24"/>
          <w:szCs w:val="24"/>
        </w:rPr>
        <w:br/>
        <w:t xml:space="preserve">8.3.2. В случае если возврат денежных средств осуществляется </w:t>
      </w:r>
      <w:proofErr w:type="spellStart"/>
      <w:r w:rsidRPr="001D28A7">
        <w:rPr>
          <w:rStyle w:val="a4"/>
          <w:rFonts w:ascii="Times New Roman" w:hAnsi="Times New Roman" w:cs="Times New Roman"/>
          <w:b w:val="0"/>
          <w:i w:val="0"/>
          <w:color w:val="auto"/>
          <w:sz w:val="24"/>
          <w:szCs w:val="24"/>
        </w:rPr>
        <w:t>неодновременно</w:t>
      </w:r>
      <w:proofErr w:type="spellEnd"/>
      <w:r w:rsidRPr="001D28A7">
        <w:rPr>
          <w:rStyle w:val="a4"/>
          <w:rFonts w:ascii="Times New Roman" w:hAnsi="Times New Roman" w:cs="Times New Roman"/>
          <w:b w:val="0"/>
          <w:i w:val="0"/>
          <w:color w:val="auto"/>
          <w:sz w:val="24"/>
          <w:szCs w:val="24"/>
        </w:rPr>
        <w:t xml:space="preserve"> с возвратом товара Клиентом, возврат указанной суммы осуществляется Продавцом с согласия Клиента одним из следующих способов: </w:t>
      </w:r>
      <w:r w:rsidRPr="001D28A7">
        <w:rPr>
          <w:rStyle w:val="a4"/>
          <w:rFonts w:ascii="Times New Roman" w:hAnsi="Times New Roman" w:cs="Times New Roman"/>
          <w:b w:val="0"/>
          <w:i w:val="0"/>
          <w:color w:val="auto"/>
          <w:sz w:val="24"/>
          <w:szCs w:val="24"/>
        </w:rPr>
        <w:br/>
        <w:t>а) наличными денежными средствами по месту нахождения Продавца;</w:t>
      </w:r>
      <w:r w:rsidRPr="001D28A7">
        <w:rPr>
          <w:rStyle w:val="a4"/>
          <w:rFonts w:ascii="Times New Roman" w:hAnsi="Times New Roman" w:cs="Times New Roman"/>
          <w:b w:val="0"/>
          <w:i w:val="0"/>
          <w:color w:val="auto"/>
          <w:sz w:val="24"/>
          <w:szCs w:val="24"/>
        </w:rPr>
        <w:br/>
        <w:t>б) почтовым переводом;</w:t>
      </w:r>
      <w:r w:rsidRPr="001D28A7">
        <w:rPr>
          <w:rStyle w:val="a4"/>
          <w:rFonts w:ascii="Times New Roman" w:hAnsi="Times New Roman" w:cs="Times New Roman"/>
          <w:b w:val="0"/>
          <w:i w:val="0"/>
          <w:color w:val="auto"/>
          <w:sz w:val="24"/>
          <w:szCs w:val="24"/>
        </w:rPr>
        <w:br/>
        <w:t>в) путем перечисления соответствующей суммы на банковский или иной счет Клиента, указанный Клиентом. </w:t>
      </w:r>
    </w:p>
    <w:p w:rsidR="00E834D1" w:rsidRPr="001D28A7" w:rsidRDefault="00E834D1" w:rsidP="007D501F">
      <w:pPr>
        <w:pStyle w:val="3"/>
        <w:spacing w:before="0" w:line="240" w:lineRule="auto"/>
        <w:jc w:val="both"/>
        <w:rPr>
          <w:rStyle w:val="a4"/>
          <w:rFonts w:ascii="Times New Roman" w:hAnsi="Times New Roman" w:cs="Times New Roman"/>
          <w:b w:val="0"/>
          <w:i w:val="0"/>
          <w:color w:val="auto"/>
          <w:sz w:val="24"/>
          <w:szCs w:val="24"/>
        </w:rPr>
      </w:pPr>
    </w:p>
    <w:p w:rsidR="00216297" w:rsidRPr="001D28A7" w:rsidRDefault="00216297" w:rsidP="007D501F">
      <w:pPr>
        <w:pStyle w:val="3"/>
        <w:spacing w:before="0" w:line="240" w:lineRule="auto"/>
        <w:jc w:val="both"/>
        <w:rPr>
          <w:rStyle w:val="a4"/>
          <w:rFonts w:ascii="Times New Roman" w:hAnsi="Times New Roman" w:cs="Times New Roman"/>
          <w:b w:val="0"/>
          <w:i w:val="0"/>
          <w:color w:val="auto"/>
          <w:sz w:val="24"/>
          <w:szCs w:val="24"/>
        </w:rPr>
      </w:pPr>
      <w:r w:rsidRPr="001D28A7">
        <w:rPr>
          <w:rStyle w:val="a4"/>
          <w:rFonts w:ascii="Times New Roman" w:hAnsi="Times New Roman" w:cs="Times New Roman"/>
          <w:b w:val="0"/>
          <w:i w:val="0"/>
          <w:color w:val="auto"/>
          <w:sz w:val="24"/>
          <w:szCs w:val="24"/>
        </w:rPr>
        <w:t>9. Реквизиты сторон:</w:t>
      </w:r>
    </w:p>
    <w:p w:rsidR="001D28A7" w:rsidRPr="001D28A7" w:rsidRDefault="00216297" w:rsidP="007D501F">
      <w:pPr>
        <w:spacing w:after="0" w:line="240" w:lineRule="auto"/>
        <w:jc w:val="both"/>
        <w:rPr>
          <w:rFonts w:ascii="Times New Roman" w:hAnsi="Times New Roman" w:cs="Times New Roman"/>
          <w:sz w:val="24"/>
          <w:szCs w:val="24"/>
        </w:rPr>
      </w:pPr>
      <w:r w:rsidRPr="001D28A7">
        <w:rPr>
          <w:rStyle w:val="a4"/>
          <w:rFonts w:ascii="Times New Roman" w:hAnsi="Times New Roman" w:cs="Times New Roman"/>
          <w:i w:val="0"/>
          <w:sz w:val="24"/>
          <w:szCs w:val="24"/>
        </w:rPr>
        <w:t>«Поставщик»</w:t>
      </w:r>
      <w:r w:rsidRPr="001D28A7">
        <w:rPr>
          <w:rStyle w:val="a4"/>
          <w:rFonts w:ascii="Times New Roman" w:hAnsi="Times New Roman" w:cs="Times New Roman"/>
          <w:i w:val="0"/>
          <w:sz w:val="24"/>
          <w:szCs w:val="24"/>
        </w:rPr>
        <w:br/>
      </w:r>
      <w:r w:rsidR="001D28A7" w:rsidRPr="001D28A7">
        <w:rPr>
          <w:rFonts w:ascii="Times New Roman" w:eastAsia="Times New Roman" w:hAnsi="Times New Roman" w:cs="Times New Roman"/>
          <w:sz w:val="24"/>
          <w:szCs w:val="24"/>
        </w:rPr>
        <w:t>ИП Павлов И</w:t>
      </w:r>
      <w:r w:rsidR="001D28A7" w:rsidRPr="001D28A7">
        <w:rPr>
          <w:rFonts w:ascii="Times New Roman" w:hAnsi="Times New Roman" w:cs="Times New Roman"/>
          <w:sz w:val="24"/>
          <w:szCs w:val="24"/>
        </w:rPr>
        <w:t xml:space="preserve">ван </w:t>
      </w:r>
      <w:r w:rsidR="001D28A7" w:rsidRPr="001D28A7">
        <w:rPr>
          <w:rFonts w:ascii="Times New Roman" w:eastAsia="Times New Roman" w:hAnsi="Times New Roman" w:cs="Times New Roman"/>
          <w:sz w:val="24"/>
          <w:szCs w:val="24"/>
        </w:rPr>
        <w:t>А</w:t>
      </w:r>
      <w:r w:rsidR="001D28A7" w:rsidRPr="001D28A7">
        <w:rPr>
          <w:rFonts w:ascii="Times New Roman" w:hAnsi="Times New Roman" w:cs="Times New Roman"/>
          <w:sz w:val="24"/>
          <w:szCs w:val="24"/>
        </w:rPr>
        <w:t>лександрович</w:t>
      </w:r>
    </w:p>
    <w:p w:rsidR="001D28A7" w:rsidRPr="001D28A7" w:rsidRDefault="001D28A7" w:rsidP="007D501F">
      <w:pPr>
        <w:spacing w:after="0" w:line="240" w:lineRule="auto"/>
        <w:jc w:val="both"/>
        <w:rPr>
          <w:rFonts w:ascii="Times New Roman" w:hAnsi="Times New Roman" w:cs="Times New Roman"/>
          <w:sz w:val="24"/>
          <w:szCs w:val="24"/>
        </w:rPr>
      </w:pPr>
      <w:r w:rsidRPr="001D28A7">
        <w:rPr>
          <w:rFonts w:ascii="Times New Roman" w:hAnsi="Times New Roman" w:cs="Times New Roman"/>
          <w:sz w:val="24"/>
          <w:szCs w:val="24"/>
        </w:rPr>
        <w:t>ИНН 041104996305</w:t>
      </w:r>
      <w:r w:rsidRPr="001D28A7">
        <w:rPr>
          <w:rFonts w:ascii="Times New Roman" w:eastAsia="Times New Roman" w:hAnsi="Times New Roman" w:cs="Times New Roman"/>
          <w:sz w:val="24"/>
          <w:szCs w:val="24"/>
        </w:rPr>
        <w:t xml:space="preserve"> </w:t>
      </w:r>
    </w:p>
    <w:p w:rsidR="001D28A7" w:rsidRPr="001D28A7" w:rsidRDefault="001D28A7" w:rsidP="007D501F">
      <w:pPr>
        <w:spacing w:after="0" w:line="240" w:lineRule="auto"/>
        <w:jc w:val="both"/>
        <w:rPr>
          <w:rFonts w:ascii="Times New Roman" w:hAnsi="Times New Roman" w:cs="Times New Roman"/>
          <w:sz w:val="24"/>
          <w:szCs w:val="24"/>
        </w:rPr>
      </w:pPr>
      <w:r w:rsidRPr="001D28A7">
        <w:rPr>
          <w:rStyle w:val="a4"/>
          <w:rFonts w:ascii="Times New Roman" w:hAnsi="Times New Roman" w:cs="Times New Roman"/>
          <w:i w:val="0"/>
          <w:sz w:val="24"/>
          <w:szCs w:val="24"/>
        </w:rPr>
        <w:t>ОГРНИП 316040000053960</w:t>
      </w:r>
    </w:p>
    <w:p w:rsidR="001D28A7" w:rsidRPr="001D28A7" w:rsidRDefault="001D28A7" w:rsidP="007D501F">
      <w:pPr>
        <w:spacing w:after="0" w:line="240" w:lineRule="auto"/>
        <w:jc w:val="both"/>
        <w:rPr>
          <w:rFonts w:ascii="Times New Roman" w:hAnsi="Times New Roman" w:cs="Times New Roman"/>
          <w:sz w:val="24"/>
          <w:szCs w:val="24"/>
        </w:rPr>
      </w:pPr>
      <w:r w:rsidRPr="001D28A7">
        <w:rPr>
          <w:rFonts w:ascii="Times New Roman" w:eastAsia="Times New Roman" w:hAnsi="Times New Roman" w:cs="Times New Roman"/>
          <w:sz w:val="24"/>
          <w:szCs w:val="24"/>
        </w:rPr>
        <w:t xml:space="preserve">649000, Республика Алтай, Горно-Алтайск, </w:t>
      </w:r>
      <w:proofErr w:type="spellStart"/>
      <w:r w:rsidRPr="001D28A7">
        <w:rPr>
          <w:rFonts w:ascii="Times New Roman" w:eastAsia="Times New Roman" w:hAnsi="Times New Roman" w:cs="Times New Roman"/>
          <w:sz w:val="24"/>
          <w:szCs w:val="24"/>
        </w:rPr>
        <w:t>Чорос-Гуркина</w:t>
      </w:r>
      <w:proofErr w:type="spellEnd"/>
      <w:r w:rsidRPr="001D28A7">
        <w:rPr>
          <w:rFonts w:ascii="Times New Roman" w:eastAsia="Times New Roman" w:hAnsi="Times New Roman" w:cs="Times New Roman"/>
          <w:sz w:val="24"/>
          <w:szCs w:val="24"/>
        </w:rPr>
        <w:t xml:space="preserve"> ул., д.57 кв. 44 </w:t>
      </w:r>
    </w:p>
    <w:p w:rsidR="001D28A7" w:rsidRPr="001D28A7" w:rsidRDefault="001D28A7" w:rsidP="007D501F">
      <w:pPr>
        <w:spacing w:after="0" w:line="240" w:lineRule="auto"/>
        <w:jc w:val="both"/>
        <w:rPr>
          <w:rFonts w:ascii="Times New Roman" w:hAnsi="Times New Roman" w:cs="Times New Roman"/>
          <w:sz w:val="24"/>
          <w:szCs w:val="24"/>
        </w:rPr>
      </w:pPr>
      <w:r w:rsidRPr="001D28A7">
        <w:rPr>
          <w:rFonts w:ascii="Times New Roman" w:eastAsia="Times New Roman" w:hAnsi="Times New Roman" w:cs="Times New Roman"/>
          <w:sz w:val="24"/>
          <w:szCs w:val="24"/>
        </w:rPr>
        <w:t>«Точка П</w:t>
      </w:r>
      <w:r w:rsidR="00E106DD">
        <w:rPr>
          <w:rFonts w:ascii="Times New Roman" w:hAnsi="Times New Roman" w:cs="Times New Roman"/>
          <w:sz w:val="24"/>
          <w:szCs w:val="24"/>
        </w:rPr>
        <w:t>АО</w:t>
      </w:r>
      <w:r w:rsidRPr="001D28A7">
        <w:rPr>
          <w:rFonts w:ascii="Times New Roman" w:eastAsia="Times New Roman" w:hAnsi="Times New Roman" w:cs="Times New Roman"/>
          <w:sz w:val="24"/>
          <w:szCs w:val="24"/>
        </w:rPr>
        <w:t xml:space="preserve"> Банка ФК Открытие</w:t>
      </w:r>
      <w:r w:rsidRPr="001D28A7">
        <w:rPr>
          <w:rFonts w:ascii="Times New Roman" w:hAnsi="Times New Roman" w:cs="Times New Roman"/>
          <w:sz w:val="24"/>
          <w:szCs w:val="24"/>
        </w:rPr>
        <w:t>"</w:t>
      </w:r>
    </w:p>
    <w:p w:rsidR="001D28A7" w:rsidRPr="001D28A7" w:rsidRDefault="001D28A7" w:rsidP="007D501F">
      <w:pPr>
        <w:spacing w:after="0" w:line="240" w:lineRule="auto"/>
        <w:jc w:val="both"/>
        <w:rPr>
          <w:rFonts w:ascii="Times New Roman" w:hAnsi="Times New Roman" w:cs="Times New Roman"/>
          <w:sz w:val="24"/>
          <w:szCs w:val="24"/>
        </w:rPr>
      </w:pPr>
      <w:r w:rsidRPr="001D28A7">
        <w:rPr>
          <w:rFonts w:ascii="Times New Roman" w:eastAsia="Times New Roman" w:hAnsi="Times New Roman" w:cs="Times New Roman"/>
          <w:sz w:val="24"/>
          <w:szCs w:val="24"/>
        </w:rPr>
        <w:lastRenderedPageBreak/>
        <w:t>БИК 044525999</w:t>
      </w:r>
    </w:p>
    <w:p w:rsidR="001D28A7" w:rsidRPr="001D28A7" w:rsidRDefault="001D28A7" w:rsidP="007D501F">
      <w:pPr>
        <w:spacing w:after="0" w:line="240" w:lineRule="auto"/>
        <w:jc w:val="both"/>
        <w:rPr>
          <w:rFonts w:ascii="Times New Roman" w:hAnsi="Times New Roman" w:cs="Times New Roman"/>
          <w:sz w:val="24"/>
          <w:szCs w:val="24"/>
        </w:rPr>
      </w:pPr>
      <w:proofErr w:type="gramStart"/>
      <w:r w:rsidRPr="001D28A7">
        <w:rPr>
          <w:rFonts w:ascii="Times New Roman" w:eastAsia="Times New Roman" w:hAnsi="Times New Roman" w:cs="Times New Roman"/>
          <w:sz w:val="24"/>
          <w:szCs w:val="24"/>
        </w:rPr>
        <w:t>Р</w:t>
      </w:r>
      <w:proofErr w:type="gramEnd"/>
      <w:r w:rsidRPr="001D28A7">
        <w:rPr>
          <w:rFonts w:ascii="Times New Roman" w:eastAsia="Times New Roman" w:hAnsi="Times New Roman" w:cs="Times New Roman"/>
          <w:sz w:val="24"/>
          <w:szCs w:val="24"/>
        </w:rPr>
        <w:t>/</w:t>
      </w:r>
      <w:r w:rsidRPr="001D28A7">
        <w:rPr>
          <w:rFonts w:ascii="Times New Roman" w:eastAsia="Times New Roman" w:hAnsi="Times New Roman" w:cs="Times New Roman"/>
          <w:sz w:val="24"/>
          <w:szCs w:val="24"/>
          <w:lang w:val="en-US"/>
        </w:rPr>
        <w:t>c</w:t>
      </w:r>
      <w:r w:rsidRPr="001D28A7">
        <w:rPr>
          <w:rFonts w:ascii="Times New Roman" w:hAnsi="Times New Roman" w:cs="Times New Roman"/>
          <w:sz w:val="24"/>
          <w:szCs w:val="24"/>
        </w:rPr>
        <w:t xml:space="preserve"> 40802810704500000569 </w:t>
      </w:r>
    </w:p>
    <w:p w:rsidR="006B527B" w:rsidRPr="001D28A7" w:rsidRDefault="001D28A7" w:rsidP="007D501F">
      <w:pPr>
        <w:spacing w:after="0" w:line="240" w:lineRule="auto"/>
        <w:jc w:val="both"/>
        <w:rPr>
          <w:rStyle w:val="a4"/>
          <w:rFonts w:ascii="Times New Roman" w:hAnsi="Times New Roman" w:cs="Times New Roman"/>
          <w:i w:val="0"/>
          <w:sz w:val="24"/>
          <w:szCs w:val="24"/>
        </w:rPr>
      </w:pPr>
      <w:r w:rsidRPr="001D28A7">
        <w:rPr>
          <w:rFonts w:ascii="Times New Roman" w:eastAsia="Times New Roman" w:hAnsi="Times New Roman" w:cs="Times New Roman"/>
          <w:sz w:val="24"/>
          <w:szCs w:val="24"/>
        </w:rPr>
        <w:t>К/с 3010810845250000999</w:t>
      </w:r>
    </w:p>
    <w:sectPr w:rsidR="006B527B" w:rsidRPr="001D28A7" w:rsidSect="004C2F8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16297"/>
    <w:rsid w:val="00061C10"/>
    <w:rsid w:val="00137319"/>
    <w:rsid w:val="001D28A7"/>
    <w:rsid w:val="00216297"/>
    <w:rsid w:val="003E51D8"/>
    <w:rsid w:val="004C2F84"/>
    <w:rsid w:val="006B527B"/>
    <w:rsid w:val="007957FE"/>
    <w:rsid w:val="007D501F"/>
    <w:rsid w:val="00A952EE"/>
    <w:rsid w:val="00A95691"/>
    <w:rsid w:val="00D60B78"/>
    <w:rsid w:val="00DD69BC"/>
    <w:rsid w:val="00E106DD"/>
    <w:rsid w:val="00E834D1"/>
    <w:rsid w:val="00F91BFE"/>
    <w:rsid w:val="00FE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162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297"/>
    <w:rPr>
      <w:rFonts w:asciiTheme="majorHAnsi" w:eastAsiaTheme="majorEastAsia" w:hAnsiTheme="majorHAnsi" w:cstheme="majorBidi"/>
      <w:b/>
      <w:bCs/>
      <w:color w:val="4F81BD" w:themeColor="accent1"/>
    </w:rPr>
  </w:style>
  <w:style w:type="character" w:styleId="a3">
    <w:name w:val="Strong"/>
    <w:basedOn w:val="a0"/>
    <w:uiPriority w:val="22"/>
    <w:qFormat/>
    <w:rsid w:val="00216297"/>
    <w:rPr>
      <w:b/>
      <w:bCs/>
    </w:rPr>
  </w:style>
  <w:style w:type="character" w:styleId="a4">
    <w:name w:val="Emphasis"/>
    <w:basedOn w:val="a0"/>
    <w:uiPriority w:val="20"/>
    <w:qFormat/>
    <w:rsid w:val="0021629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1760</Words>
  <Characters>10035</Characters>
  <Application>Microsoft Office Word</Application>
  <DocSecurity>0</DocSecurity>
  <Lines>83</Lines>
  <Paragraphs>23</Paragraphs>
  <ScaleCrop>false</ScaleCrop>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ЕВРОКЕДР</dc:creator>
  <cp:keywords/>
  <dc:description/>
  <cp:lastModifiedBy>ЕВРОКЕДР</cp:lastModifiedBy>
  <cp:revision>20</cp:revision>
  <dcterms:created xsi:type="dcterms:W3CDTF">2017-04-06T07:55:00Z</dcterms:created>
  <dcterms:modified xsi:type="dcterms:W3CDTF">2017-04-06T08:13:00Z</dcterms:modified>
</cp:coreProperties>
</file>